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3FFC" w14:textId="77777777" w:rsidR="00B65B5C" w:rsidRDefault="00B65B5C">
      <w:pPr>
        <w:rPr>
          <w:rFonts w:hint="eastAsia"/>
        </w:rPr>
      </w:pPr>
    </w:p>
    <w:p w14:paraId="391FCFA8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《雨霖铃拼音版 全文注音》简介</w:t>
      </w:r>
    </w:p>
    <w:p w14:paraId="64C5C523" w14:textId="77777777" w:rsidR="00B65B5C" w:rsidRDefault="00B65B5C">
      <w:pPr>
        <w:rPr>
          <w:rFonts w:hint="eastAsia"/>
        </w:rPr>
      </w:pPr>
    </w:p>
    <w:p w14:paraId="4041F8A0" w14:textId="77777777" w:rsidR="00B65B5C" w:rsidRDefault="00B65B5C">
      <w:pPr>
        <w:rPr>
          <w:rFonts w:hint="eastAsia"/>
        </w:rPr>
      </w:pPr>
    </w:p>
    <w:p w14:paraId="1D38A662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《雨霖铃》是北宋著名词人柳永创作的一首脍炙人口的宋词，它以其深情的笔触、哀婉的情感而闻名于世。这首词不仅在中国文学史上占有重要地位，而且对后世文学艺术产生了深远的影响。为了让更多的人能够准确地阅读并理解这首作品，《雨霖铃拼音版 全文注音》版本便应运而生了。</w:t>
      </w:r>
    </w:p>
    <w:p w14:paraId="2247433E" w14:textId="77777777" w:rsidR="00B65B5C" w:rsidRDefault="00B65B5C">
      <w:pPr>
        <w:rPr>
          <w:rFonts w:hint="eastAsia"/>
        </w:rPr>
      </w:pPr>
    </w:p>
    <w:p w14:paraId="3B6A78AE" w14:textId="77777777" w:rsidR="00B65B5C" w:rsidRDefault="00B65B5C">
      <w:pPr>
        <w:rPr>
          <w:rFonts w:hint="eastAsia"/>
        </w:rPr>
      </w:pPr>
    </w:p>
    <w:p w14:paraId="0518DD5C" w14:textId="77777777" w:rsidR="00B65B5C" w:rsidRDefault="00B65B5C">
      <w:pPr>
        <w:rPr>
          <w:rFonts w:hint="eastAsia"/>
        </w:rPr>
      </w:pPr>
    </w:p>
    <w:p w14:paraId="21F30E12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全文注音的重要性</w:t>
      </w:r>
    </w:p>
    <w:p w14:paraId="49143C27" w14:textId="77777777" w:rsidR="00B65B5C" w:rsidRDefault="00B65B5C">
      <w:pPr>
        <w:rPr>
          <w:rFonts w:hint="eastAsia"/>
        </w:rPr>
      </w:pPr>
    </w:p>
    <w:p w14:paraId="4C78A424" w14:textId="77777777" w:rsidR="00B65B5C" w:rsidRDefault="00B65B5C">
      <w:pPr>
        <w:rPr>
          <w:rFonts w:hint="eastAsia"/>
        </w:rPr>
      </w:pPr>
    </w:p>
    <w:p w14:paraId="0A83AB12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提供全文注音的《雨霖铃》，对于初学者或非母语者来说尤为重要。它可以帮助读者克服汉字发音的障碍，更好地理解和欣赏古诗词的韵律美和情感表达。通过注音学习，也能增强学习者的语言感知能力，提高其对中国古典文化的兴趣与理解。</w:t>
      </w:r>
    </w:p>
    <w:p w14:paraId="47A876C0" w14:textId="77777777" w:rsidR="00B65B5C" w:rsidRDefault="00B65B5C">
      <w:pPr>
        <w:rPr>
          <w:rFonts w:hint="eastAsia"/>
        </w:rPr>
      </w:pPr>
    </w:p>
    <w:p w14:paraId="52EE5F26" w14:textId="77777777" w:rsidR="00B65B5C" w:rsidRDefault="00B65B5C">
      <w:pPr>
        <w:rPr>
          <w:rFonts w:hint="eastAsia"/>
        </w:rPr>
      </w:pPr>
    </w:p>
    <w:p w14:paraId="2BC9E1E0" w14:textId="77777777" w:rsidR="00B65B5C" w:rsidRDefault="00B65B5C">
      <w:pPr>
        <w:rPr>
          <w:rFonts w:hint="eastAsia"/>
        </w:rPr>
      </w:pPr>
    </w:p>
    <w:p w14:paraId="25DDCC6B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《雨霖铃拼音版 全文注音》内容展示</w:t>
      </w:r>
    </w:p>
    <w:p w14:paraId="6BEAE9AF" w14:textId="77777777" w:rsidR="00B65B5C" w:rsidRDefault="00B65B5C">
      <w:pPr>
        <w:rPr>
          <w:rFonts w:hint="eastAsia"/>
        </w:rPr>
      </w:pPr>
    </w:p>
    <w:p w14:paraId="4A989293" w14:textId="77777777" w:rsidR="00B65B5C" w:rsidRDefault="00B65B5C">
      <w:pPr>
        <w:rPr>
          <w:rFonts w:hint="eastAsia"/>
        </w:rPr>
      </w:pPr>
    </w:p>
    <w:p w14:paraId="493AC9FF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下面是《雨霖铃》的全文及其拼音注释：</w:t>
      </w:r>
    </w:p>
    <w:p w14:paraId="6BE0EEC7" w14:textId="77777777" w:rsidR="00B65B5C" w:rsidRDefault="00B65B5C">
      <w:pPr>
        <w:rPr>
          <w:rFonts w:hint="eastAsia"/>
        </w:rPr>
      </w:pPr>
    </w:p>
    <w:p w14:paraId="26DDE7E8" w14:textId="77777777" w:rsidR="00B65B5C" w:rsidRDefault="00B65B5C">
      <w:pPr>
        <w:rPr>
          <w:rFonts w:hint="eastAsia"/>
        </w:rPr>
      </w:pPr>
    </w:p>
    <w:p w14:paraId="3C2A2C5C" w14:textId="77777777" w:rsidR="00B65B5C" w:rsidRDefault="00B65B5C">
      <w:pPr>
        <w:rPr>
          <w:rFonts w:hint="eastAsia"/>
        </w:rPr>
      </w:pPr>
    </w:p>
    <w:p w14:paraId="196F5775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寒蝉凄切 (hán chán qī qiè)，</w:t>
      </w:r>
    </w:p>
    <w:p w14:paraId="08427997" w14:textId="77777777" w:rsidR="00B65B5C" w:rsidRDefault="00B65B5C">
      <w:pPr>
        <w:rPr>
          <w:rFonts w:hint="eastAsia"/>
        </w:rPr>
      </w:pPr>
    </w:p>
    <w:p w14:paraId="0BD334B8" w14:textId="77777777" w:rsidR="00B65B5C" w:rsidRDefault="00B65B5C">
      <w:pPr>
        <w:rPr>
          <w:rFonts w:hint="eastAsia"/>
        </w:rPr>
      </w:pPr>
      <w:r>
        <w:rPr>
          <w:rFonts w:hint="eastAsia"/>
        </w:rPr>
        <w:t>对长亭晚 (duì cháng tíng wǎn)，</w:t>
      </w:r>
    </w:p>
    <w:p w14:paraId="7517204E" w14:textId="77777777" w:rsidR="00B65B5C" w:rsidRDefault="00B65B5C">
      <w:pPr>
        <w:rPr>
          <w:rFonts w:hint="eastAsia"/>
        </w:rPr>
      </w:pPr>
    </w:p>
    <w:p w14:paraId="7B473AD0" w14:textId="77777777" w:rsidR="00B65B5C" w:rsidRDefault="00B65B5C">
      <w:pPr>
        <w:rPr>
          <w:rFonts w:hint="eastAsia"/>
        </w:rPr>
      </w:pPr>
      <w:r>
        <w:rPr>
          <w:rFonts w:hint="eastAsia"/>
        </w:rPr>
        <w:t>骤雨初歇 (zhòu yǔ chū xiē)。</w:t>
      </w:r>
    </w:p>
    <w:p w14:paraId="2E620505" w14:textId="77777777" w:rsidR="00B65B5C" w:rsidRDefault="00B65B5C">
      <w:pPr>
        <w:rPr>
          <w:rFonts w:hint="eastAsia"/>
        </w:rPr>
      </w:pPr>
    </w:p>
    <w:p w14:paraId="747CA2D8" w14:textId="77777777" w:rsidR="00B65B5C" w:rsidRDefault="00B65B5C">
      <w:pPr>
        <w:rPr>
          <w:rFonts w:hint="eastAsia"/>
        </w:rPr>
      </w:pPr>
      <w:r>
        <w:rPr>
          <w:rFonts w:hint="eastAsia"/>
        </w:rPr>
        <w:t>都门帐饮无绪 (dū mén zhàng yǐn wú xù)，</w:t>
      </w:r>
    </w:p>
    <w:p w14:paraId="0A4AE6F8" w14:textId="77777777" w:rsidR="00B65B5C" w:rsidRDefault="00B65B5C">
      <w:pPr>
        <w:rPr>
          <w:rFonts w:hint="eastAsia"/>
        </w:rPr>
      </w:pPr>
    </w:p>
    <w:p w14:paraId="5DCD1028" w14:textId="77777777" w:rsidR="00B65B5C" w:rsidRDefault="00B65B5C">
      <w:pPr>
        <w:rPr>
          <w:rFonts w:hint="eastAsia"/>
        </w:rPr>
      </w:pPr>
      <w:r>
        <w:rPr>
          <w:rFonts w:hint="eastAsia"/>
        </w:rPr>
        <w:t>留恋处 (liú liàn chù)，</w:t>
      </w:r>
    </w:p>
    <w:p w14:paraId="3BDFE7A0" w14:textId="77777777" w:rsidR="00B65B5C" w:rsidRDefault="00B65B5C">
      <w:pPr>
        <w:rPr>
          <w:rFonts w:hint="eastAsia"/>
        </w:rPr>
      </w:pPr>
    </w:p>
    <w:p w14:paraId="1A0D8674" w14:textId="77777777" w:rsidR="00B65B5C" w:rsidRDefault="00B65B5C">
      <w:pPr>
        <w:rPr>
          <w:rFonts w:hint="eastAsia"/>
        </w:rPr>
      </w:pPr>
      <w:r>
        <w:rPr>
          <w:rFonts w:hint="eastAsia"/>
        </w:rPr>
        <w:t>兰舟催发 (lán zhōu cuī fā)。</w:t>
      </w:r>
    </w:p>
    <w:p w14:paraId="5A1AAF45" w14:textId="77777777" w:rsidR="00B65B5C" w:rsidRDefault="00B65B5C">
      <w:pPr>
        <w:rPr>
          <w:rFonts w:hint="eastAsia"/>
        </w:rPr>
      </w:pPr>
    </w:p>
    <w:p w14:paraId="16BFF764" w14:textId="77777777" w:rsidR="00B65B5C" w:rsidRDefault="00B65B5C">
      <w:pPr>
        <w:rPr>
          <w:rFonts w:hint="eastAsia"/>
        </w:rPr>
      </w:pPr>
      <w:r>
        <w:rPr>
          <w:rFonts w:hint="eastAsia"/>
        </w:rPr>
        <w:t>执手相看泪眼 (zhí shǒu xiāng kàn lèi yǎn)，</w:t>
      </w:r>
    </w:p>
    <w:p w14:paraId="723390E1" w14:textId="77777777" w:rsidR="00B65B5C" w:rsidRDefault="00B65B5C">
      <w:pPr>
        <w:rPr>
          <w:rFonts w:hint="eastAsia"/>
        </w:rPr>
      </w:pPr>
    </w:p>
    <w:p w14:paraId="1675B66C" w14:textId="77777777" w:rsidR="00B65B5C" w:rsidRDefault="00B65B5C">
      <w:pPr>
        <w:rPr>
          <w:rFonts w:hint="eastAsia"/>
        </w:rPr>
      </w:pPr>
      <w:r>
        <w:rPr>
          <w:rFonts w:hint="eastAsia"/>
        </w:rPr>
        <w:t>竟无语凝噎 (jìng wú yǔ níng yē)。</w:t>
      </w:r>
    </w:p>
    <w:p w14:paraId="11AE7B49" w14:textId="77777777" w:rsidR="00B65B5C" w:rsidRDefault="00B65B5C">
      <w:pPr>
        <w:rPr>
          <w:rFonts w:hint="eastAsia"/>
        </w:rPr>
      </w:pPr>
    </w:p>
    <w:p w14:paraId="6C24F9AE" w14:textId="77777777" w:rsidR="00B65B5C" w:rsidRDefault="00B65B5C">
      <w:pPr>
        <w:rPr>
          <w:rFonts w:hint="eastAsia"/>
        </w:rPr>
      </w:pPr>
      <w:r>
        <w:rPr>
          <w:rFonts w:hint="eastAsia"/>
        </w:rPr>
        <w:t>念去去千里烟波 (niàn qù qù qiān lǐ yān bō)，</w:t>
      </w:r>
    </w:p>
    <w:p w14:paraId="3BE416F8" w14:textId="77777777" w:rsidR="00B65B5C" w:rsidRDefault="00B65B5C">
      <w:pPr>
        <w:rPr>
          <w:rFonts w:hint="eastAsia"/>
        </w:rPr>
      </w:pPr>
    </w:p>
    <w:p w14:paraId="3CC7E381" w14:textId="77777777" w:rsidR="00B65B5C" w:rsidRDefault="00B65B5C">
      <w:pPr>
        <w:rPr>
          <w:rFonts w:hint="eastAsia"/>
        </w:rPr>
      </w:pPr>
      <w:r>
        <w:rPr>
          <w:rFonts w:hint="eastAsia"/>
        </w:rPr>
        <w:t>暮霭沉沉楚天阔 (mù ǎi chén chén chǔ tiān kuò)。</w:t>
      </w:r>
    </w:p>
    <w:p w14:paraId="670946FB" w14:textId="77777777" w:rsidR="00B65B5C" w:rsidRDefault="00B65B5C">
      <w:pPr>
        <w:rPr>
          <w:rFonts w:hint="eastAsia"/>
        </w:rPr>
      </w:pPr>
    </w:p>
    <w:p w14:paraId="75C3292A" w14:textId="77777777" w:rsidR="00B65B5C" w:rsidRDefault="00B65B5C">
      <w:pPr>
        <w:rPr>
          <w:rFonts w:hint="eastAsia"/>
        </w:rPr>
      </w:pPr>
      <w:r>
        <w:rPr>
          <w:rFonts w:hint="eastAsia"/>
        </w:rPr>
        <w:t>多情自古伤离别 (duō qíng zì gǔ shāng lí bié)，</w:t>
      </w:r>
    </w:p>
    <w:p w14:paraId="6EDD268B" w14:textId="77777777" w:rsidR="00B65B5C" w:rsidRDefault="00B65B5C">
      <w:pPr>
        <w:rPr>
          <w:rFonts w:hint="eastAsia"/>
        </w:rPr>
      </w:pPr>
    </w:p>
    <w:p w14:paraId="23C33F92" w14:textId="77777777" w:rsidR="00B65B5C" w:rsidRDefault="00B65B5C">
      <w:pPr>
        <w:rPr>
          <w:rFonts w:hint="eastAsia"/>
        </w:rPr>
      </w:pPr>
      <w:r>
        <w:rPr>
          <w:rFonts w:hint="eastAsia"/>
        </w:rPr>
        <w:t>更那堪冷落清秋节 (gèng nà kān lěng luò qīng qiū jié)！</w:t>
      </w:r>
    </w:p>
    <w:p w14:paraId="5682D194" w14:textId="77777777" w:rsidR="00B65B5C" w:rsidRDefault="00B65B5C">
      <w:pPr>
        <w:rPr>
          <w:rFonts w:hint="eastAsia"/>
        </w:rPr>
      </w:pPr>
    </w:p>
    <w:p w14:paraId="19359821" w14:textId="77777777" w:rsidR="00B65B5C" w:rsidRDefault="00B65B5C">
      <w:pPr>
        <w:rPr>
          <w:rFonts w:hint="eastAsia"/>
        </w:rPr>
      </w:pPr>
      <w:r>
        <w:rPr>
          <w:rFonts w:hint="eastAsia"/>
        </w:rPr>
        <w:t>今宵酒醒何处 (jīn xiāo jiǔ xǐng hé chǔ)？</w:t>
      </w:r>
    </w:p>
    <w:p w14:paraId="57AD3DB9" w14:textId="77777777" w:rsidR="00B65B5C" w:rsidRDefault="00B65B5C">
      <w:pPr>
        <w:rPr>
          <w:rFonts w:hint="eastAsia"/>
        </w:rPr>
      </w:pPr>
    </w:p>
    <w:p w14:paraId="73B36905" w14:textId="77777777" w:rsidR="00B65B5C" w:rsidRDefault="00B65B5C">
      <w:pPr>
        <w:rPr>
          <w:rFonts w:hint="eastAsia"/>
        </w:rPr>
      </w:pPr>
      <w:r>
        <w:rPr>
          <w:rFonts w:hint="eastAsia"/>
        </w:rPr>
        <w:t>杨柳岸晓风残月 (yáng liǔ àn xiǎo fēng cán yuè)。</w:t>
      </w:r>
    </w:p>
    <w:p w14:paraId="189094F3" w14:textId="77777777" w:rsidR="00B65B5C" w:rsidRDefault="00B65B5C">
      <w:pPr>
        <w:rPr>
          <w:rFonts w:hint="eastAsia"/>
        </w:rPr>
      </w:pPr>
    </w:p>
    <w:p w14:paraId="39E3919B" w14:textId="77777777" w:rsidR="00B65B5C" w:rsidRDefault="00B65B5C">
      <w:pPr>
        <w:rPr>
          <w:rFonts w:hint="eastAsia"/>
        </w:rPr>
      </w:pPr>
      <w:r>
        <w:rPr>
          <w:rFonts w:hint="eastAsia"/>
        </w:rPr>
        <w:t>此去经年 (cǐ qù jīng nián)，</w:t>
      </w:r>
    </w:p>
    <w:p w14:paraId="73368AA2" w14:textId="77777777" w:rsidR="00B65B5C" w:rsidRDefault="00B65B5C">
      <w:pPr>
        <w:rPr>
          <w:rFonts w:hint="eastAsia"/>
        </w:rPr>
      </w:pPr>
    </w:p>
    <w:p w14:paraId="2FE38F51" w14:textId="77777777" w:rsidR="00B65B5C" w:rsidRDefault="00B65B5C">
      <w:pPr>
        <w:rPr>
          <w:rFonts w:hint="eastAsia"/>
        </w:rPr>
      </w:pPr>
      <w:r>
        <w:rPr>
          <w:rFonts w:hint="eastAsia"/>
        </w:rPr>
        <w:t>应是良辰好景虚设 (yīng shì liáng chén hǎo jǐng xū shè)。</w:t>
      </w:r>
    </w:p>
    <w:p w14:paraId="7278E393" w14:textId="77777777" w:rsidR="00B65B5C" w:rsidRDefault="00B65B5C">
      <w:pPr>
        <w:rPr>
          <w:rFonts w:hint="eastAsia"/>
        </w:rPr>
      </w:pPr>
    </w:p>
    <w:p w14:paraId="233E61F6" w14:textId="77777777" w:rsidR="00B65B5C" w:rsidRDefault="00B65B5C">
      <w:pPr>
        <w:rPr>
          <w:rFonts w:hint="eastAsia"/>
        </w:rPr>
      </w:pPr>
      <w:r>
        <w:rPr>
          <w:rFonts w:hint="eastAsia"/>
        </w:rPr>
        <w:t>便纵有千种风情 (biàn zòng yǒu qiān zhǒng fēng qíng)，</w:t>
      </w:r>
    </w:p>
    <w:p w14:paraId="74FC9166" w14:textId="77777777" w:rsidR="00B65B5C" w:rsidRDefault="00B65B5C">
      <w:pPr>
        <w:rPr>
          <w:rFonts w:hint="eastAsia"/>
        </w:rPr>
      </w:pPr>
    </w:p>
    <w:p w14:paraId="25C50837" w14:textId="77777777" w:rsidR="00B65B5C" w:rsidRDefault="00B65B5C">
      <w:pPr>
        <w:rPr>
          <w:rFonts w:hint="eastAsia"/>
        </w:rPr>
      </w:pPr>
      <w:r>
        <w:rPr>
          <w:rFonts w:hint="eastAsia"/>
        </w:rPr>
        <w:t>更与何人说 (gèng yǔ hé rén shuō)？</w:t>
      </w:r>
    </w:p>
    <w:p w14:paraId="247FCAA7" w14:textId="77777777" w:rsidR="00B65B5C" w:rsidRDefault="00B65B5C">
      <w:pPr>
        <w:rPr>
          <w:rFonts w:hint="eastAsia"/>
        </w:rPr>
      </w:pPr>
    </w:p>
    <w:p w14:paraId="492AD9FB" w14:textId="77777777" w:rsidR="00B65B5C" w:rsidRDefault="00B65B5C">
      <w:pPr>
        <w:rPr>
          <w:rFonts w:hint="eastAsia"/>
        </w:rPr>
      </w:pPr>
    </w:p>
    <w:p w14:paraId="7850580B" w14:textId="77777777" w:rsidR="00B65B5C" w:rsidRDefault="00B65B5C">
      <w:pPr>
        <w:rPr>
          <w:rFonts w:hint="eastAsia"/>
        </w:rPr>
      </w:pPr>
    </w:p>
    <w:p w14:paraId="0B79C351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6F1EF73" w14:textId="77777777" w:rsidR="00B65B5C" w:rsidRDefault="00B65B5C">
      <w:pPr>
        <w:rPr>
          <w:rFonts w:hint="eastAsia"/>
        </w:rPr>
      </w:pPr>
    </w:p>
    <w:p w14:paraId="47037E5D" w14:textId="77777777" w:rsidR="00B65B5C" w:rsidRDefault="00B65B5C">
      <w:pPr>
        <w:rPr>
          <w:rFonts w:hint="eastAsia"/>
        </w:rPr>
      </w:pPr>
    </w:p>
    <w:p w14:paraId="42BCEBB1" w14:textId="77777777" w:rsidR="00B65B5C" w:rsidRDefault="00B65B5C">
      <w:pPr>
        <w:rPr>
          <w:rFonts w:hint="eastAsia"/>
        </w:rPr>
      </w:pPr>
      <w:r>
        <w:rPr>
          <w:rFonts w:hint="eastAsia"/>
        </w:rPr>
        <w:tab/>
        <w:t>通过《雨霖铃拼音版 全文注音》的学习，我们不仅能感受到柳永词作中蕴含的深邃情感，还能更加深入地理解中国古代文化的独特魅力。希望每位读者都能从中获得美的享受和心灵的慰藉。</w:t>
      </w:r>
    </w:p>
    <w:p w14:paraId="0792E150" w14:textId="77777777" w:rsidR="00B65B5C" w:rsidRDefault="00B65B5C">
      <w:pPr>
        <w:rPr>
          <w:rFonts w:hint="eastAsia"/>
        </w:rPr>
      </w:pPr>
    </w:p>
    <w:p w14:paraId="5CDA4DA0" w14:textId="77777777" w:rsidR="00B65B5C" w:rsidRDefault="00B65B5C">
      <w:pPr>
        <w:rPr>
          <w:rFonts w:hint="eastAsia"/>
        </w:rPr>
      </w:pPr>
    </w:p>
    <w:p w14:paraId="75C4BEA6" w14:textId="77777777" w:rsidR="00B65B5C" w:rsidRDefault="00B65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D7FA9" w14:textId="3DE0D7D4" w:rsidR="0027078F" w:rsidRDefault="0027078F"/>
    <w:sectPr w:rsidR="00270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8F"/>
    <w:rsid w:val="0027078F"/>
    <w:rsid w:val="00B65B5C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45C4C-ADD6-4C4F-9287-25624F29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